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538" w:rsidRPr="00E70538" w:rsidRDefault="0046215F" w:rsidP="00E70538">
      <w:pPr>
        <w:jc w:val="center"/>
        <w:rPr>
          <w:rFonts w:asciiTheme="minorHAnsi" w:hAnsiTheme="minorHAnsi" w:cstheme="minorHAnsi"/>
          <w:b/>
          <w:smallCaps/>
        </w:rPr>
      </w:pPr>
      <w:r>
        <w:rPr>
          <w:rFonts w:asciiTheme="minorHAnsi" w:hAnsiTheme="minorHAnsi" w:cstheme="minorHAnsi"/>
          <w:b/>
          <w:smallCaps/>
        </w:rPr>
        <w:t xml:space="preserve">Online </w:t>
      </w:r>
      <w:r w:rsidR="00E70538" w:rsidRPr="00E70538">
        <w:rPr>
          <w:rFonts w:asciiTheme="minorHAnsi" w:hAnsiTheme="minorHAnsi" w:cstheme="minorHAnsi"/>
          <w:b/>
          <w:smallCaps/>
        </w:rPr>
        <w:t xml:space="preserve">Survey </w:t>
      </w:r>
      <w:r>
        <w:rPr>
          <w:rFonts w:asciiTheme="minorHAnsi" w:hAnsiTheme="minorHAnsi" w:cstheme="minorHAnsi"/>
          <w:b/>
          <w:smallCaps/>
        </w:rPr>
        <w:t>Instructions</w:t>
      </w:r>
      <w:r w:rsidR="00E70538" w:rsidRPr="00E70538">
        <w:rPr>
          <w:rFonts w:asciiTheme="minorHAnsi" w:hAnsiTheme="minorHAnsi" w:cstheme="minorHAnsi"/>
          <w:b/>
          <w:smallCaps/>
        </w:rPr>
        <w:t xml:space="preserve"> </w:t>
      </w:r>
    </w:p>
    <w:p w:rsidR="00E70538" w:rsidRDefault="00E70538" w:rsidP="00F1651E">
      <w:pPr>
        <w:rPr>
          <w:rFonts w:asciiTheme="minorHAnsi" w:hAnsiTheme="minorHAnsi" w:cstheme="minorHAnsi"/>
          <w:b/>
        </w:rPr>
      </w:pPr>
    </w:p>
    <w:p w:rsidR="00E70538" w:rsidRDefault="00E70538" w:rsidP="00F1651E">
      <w:pPr>
        <w:rPr>
          <w:rFonts w:asciiTheme="minorHAnsi" w:hAnsiTheme="minorHAnsi" w:cstheme="minorHAnsi"/>
          <w:b/>
        </w:rPr>
      </w:pPr>
    </w:p>
    <w:p w:rsidR="00F1651E" w:rsidRDefault="00F1651E" w:rsidP="00F1651E">
      <w:pPr>
        <w:rPr>
          <w:rFonts w:asciiTheme="minorHAnsi" w:hAnsiTheme="minorHAnsi" w:cstheme="minorHAnsi"/>
          <w:b/>
        </w:rPr>
      </w:pPr>
      <w:r w:rsidRPr="00E70538">
        <w:rPr>
          <w:rFonts w:asciiTheme="minorHAnsi" w:hAnsiTheme="minorHAnsi" w:cstheme="minorHAnsi"/>
          <w:b/>
        </w:rPr>
        <w:t>Section 7, Confidentiality</w:t>
      </w:r>
    </w:p>
    <w:p w:rsidR="00ED37CD" w:rsidRPr="00E70538" w:rsidRDefault="00ED37CD" w:rsidP="00F1651E">
      <w:pPr>
        <w:rPr>
          <w:rFonts w:asciiTheme="minorHAnsi" w:hAnsiTheme="minorHAnsi" w:cstheme="minorHAnsi"/>
          <w:b/>
        </w:rPr>
      </w:pPr>
    </w:p>
    <w:p w:rsidR="005644FD" w:rsidRPr="00E70538" w:rsidRDefault="00871489" w:rsidP="00F1651E">
      <w:pPr>
        <w:rPr>
          <w:rFonts w:asciiTheme="minorHAnsi" w:hAnsiTheme="minorHAnsi" w:cstheme="minorHAnsi"/>
        </w:rPr>
      </w:pPr>
      <w:r w:rsidRPr="00E70538">
        <w:rPr>
          <w:rFonts w:asciiTheme="minorHAnsi" w:hAnsiTheme="minorHAnsi" w:cstheme="minorHAnsi"/>
        </w:rPr>
        <w:t xml:space="preserve">Below are some concerns regarding Confidentiality and Data Security </w:t>
      </w:r>
      <w:r w:rsidR="004C7230" w:rsidRPr="00E70538">
        <w:rPr>
          <w:rFonts w:asciiTheme="minorHAnsi" w:hAnsiTheme="minorHAnsi" w:cstheme="minorHAnsi"/>
        </w:rPr>
        <w:t xml:space="preserve">with </w:t>
      </w:r>
      <w:r w:rsidR="00AE4C54" w:rsidRPr="00E70538">
        <w:rPr>
          <w:rFonts w:asciiTheme="minorHAnsi" w:hAnsiTheme="minorHAnsi" w:cstheme="minorHAnsi"/>
        </w:rPr>
        <w:t xml:space="preserve">research </w:t>
      </w:r>
      <w:r w:rsidR="004C7230" w:rsidRPr="00E70538">
        <w:rPr>
          <w:rFonts w:asciiTheme="minorHAnsi" w:hAnsiTheme="minorHAnsi" w:cstheme="minorHAnsi"/>
        </w:rPr>
        <w:t xml:space="preserve">when the Internet is used.  Addressing these issues </w:t>
      </w:r>
      <w:r w:rsidR="005644FD" w:rsidRPr="00E70538">
        <w:rPr>
          <w:rFonts w:asciiTheme="minorHAnsi" w:hAnsiTheme="minorHAnsi" w:cstheme="minorHAnsi"/>
        </w:rPr>
        <w:t xml:space="preserve">in </w:t>
      </w:r>
      <w:r w:rsidR="004C7230" w:rsidRPr="00E70538">
        <w:rPr>
          <w:rFonts w:asciiTheme="minorHAnsi" w:hAnsiTheme="minorHAnsi" w:cstheme="minorHAnsi"/>
        </w:rPr>
        <w:t xml:space="preserve">the </w:t>
      </w:r>
      <w:r w:rsidR="005644FD" w:rsidRPr="00E70538">
        <w:rPr>
          <w:rFonts w:asciiTheme="minorHAnsi" w:hAnsiTheme="minorHAnsi" w:cstheme="minorHAnsi"/>
        </w:rPr>
        <w:t>consent document</w:t>
      </w:r>
      <w:r w:rsidR="00AE4C54" w:rsidRPr="00E70538">
        <w:rPr>
          <w:rFonts w:asciiTheme="minorHAnsi" w:hAnsiTheme="minorHAnsi" w:cstheme="minorHAnsi"/>
        </w:rPr>
        <w:t xml:space="preserve"> </w:t>
      </w:r>
      <w:r w:rsidR="004C7230" w:rsidRPr="00E70538">
        <w:rPr>
          <w:rFonts w:asciiTheme="minorHAnsi" w:hAnsiTheme="minorHAnsi" w:cstheme="minorHAnsi"/>
        </w:rPr>
        <w:t xml:space="preserve">is needed </w:t>
      </w:r>
      <w:r w:rsidR="00AE4C54" w:rsidRPr="00E70538">
        <w:rPr>
          <w:rFonts w:asciiTheme="minorHAnsi" w:hAnsiTheme="minorHAnsi" w:cstheme="minorHAnsi"/>
        </w:rPr>
        <w:t xml:space="preserve">since </w:t>
      </w:r>
      <w:r w:rsidR="005644FD" w:rsidRPr="00E70538">
        <w:rPr>
          <w:rFonts w:asciiTheme="minorHAnsi" w:hAnsiTheme="minorHAnsi" w:cstheme="minorHAnsi"/>
        </w:rPr>
        <w:t>there is always the risk of breach of confidentiality present</w:t>
      </w:r>
      <w:r w:rsidR="004C7230" w:rsidRPr="00E70538">
        <w:rPr>
          <w:rFonts w:asciiTheme="minorHAnsi" w:hAnsiTheme="minorHAnsi" w:cstheme="minorHAnsi"/>
        </w:rPr>
        <w:t xml:space="preserve"> in internet research</w:t>
      </w:r>
      <w:r w:rsidR="005644FD" w:rsidRPr="00E70538">
        <w:rPr>
          <w:rFonts w:asciiTheme="minorHAnsi" w:hAnsiTheme="minorHAnsi" w:cstheme="minorHAnsi"/>
        </w:rPr>
        <w:t>:</w:t>
      </w:r>
    </w:p>
    <w:p w:rsidR="00871489" w:rsidRPr="00E70538" w:rsidRDefault="00871489" w:rsidP="00F1651E">
      <w:pPr>
        <w:rPr>
          <w:rFonts w:asciiTheme="minorHAnsi" w:hAnsiTheme="minorHAnsi" w:cstheme="minorHAnsi"/>
        </w:rPr>
      </w:pPr>
    </w:p>
    <w:p w:rsidR="00871489" w:rsidRPr="00E70538" w:rsidRDefault="00871489" w:rsidP="00871489">
      <w:pPr>
        <w:pStyle w:val="ListParagraph"/>
        <w:numPr>
          <w:ilvl w:val="0"/>
          <w:numId w:val="6"/>
        </w:numPr>
        <w:rPr>
          <w:rFonts w:asciiTheme="minorHAnsi" w:hAnsiTheme="minorHAnsi" w:cstheme="minorHAnsi"/>
          <w:sz w:val="22"/>
        </w:rPr>
      </w:pPr>
      <w:r w:rsidRPr="00E70538">
        <w:rPr>
          <w:rFonts w:asciiTheme="minorHAnsi" w:hAnsiTheme="minorHAnsi" w:cstheme="minorHAnsi"/>
          <w:sz w:val="22"/>
        </w:rPr>
        <w:t>Address the efforts in place to protect the data (encryption, secure servers)</w:t>
      </w:r>
    </w:p>
    <w:p w:rsidR="003F6B57" w:rsidRPr="00E70538" w:rsidRDefault="003F6B57" w:rsidP="00871489">
      <w:pPr>
        <w:pStyle w:val="ListParagraph"/>
        <w:numPr>
          <w:ilvl w:val="0"/>
          <w:numId w:val="6"/>
        </w:numPr>
        <w:rPr>
          <w:rFonts w:asciiTheme="minorHAnsi" w:hAnsiTheme="minorHAnsi" w:cstheme="minorHAnsi"/>
          <w:sz w:val="22"/>
        </w:rPr>
      </w:pPr>
      <w:r w:rsidRPr="00E70538">
        <w:rPr>
          <w:rFonts w:asciiTheme="minorHAnsi" w:hAnsiTheme="minorHAnsi" w:cstheme="minorHAnsi"/>
          <w:sz w:val="22"/>
        </w:rPr>
        <w:t>Identify potential tracking measures if using work or public computers or recommend use of private computers</w:t>
      </w:r>
    </w:p>
    <w:p w:rsidR="004C7230" w:rsidRPr="00E70538" w:rsidRDefault="003F6B57" w:rsidP="00871489">
      <w:pPr>
        <w:pStyle w:val="ListParagraph"/>
        <w:numPr>
          <w:ilvl w:val="0"/>
          <w:numId w:val="6"/>
        </w:numPr>
        <w:rPr>
          <w:rFonts w:asciiTheme="minorHAnsi" w:hAnsiTheme="minorHAnsi" w:cstheme="minorHAnsi"/>
          <w:sz w:val="22"/>
        </w:rPr>
      </w:pPr>
      <w:r w:rsidRPr="00E70538">
        <w:rPr>
          <w:rFonts w:asciiTheme="minorHAnsi" w:hAnsiTheme="minorHAnsi" w:cstheme="minorHAnsi"/>
          <w:sz w:val="22"/>
        </w:rPr>
        <w:t xml:space="preserve">Disclose what third party sites </w:t>
      </w:r>
      <w:r w:rsidR="004524E9" w:rsidRPr="00E70538">
        <w:rPr>
          <w:rFonts w:asciiTheme="minorHAnsi" w:hAnsiTheme="minorHAnsi" w:cstheme="minorHAnsi"/>
          <w:sz w:val="22"/>
        </w:rPr>
        <w:t xml:space="preserve">(e.g., Survey Monkey, </w:t>
      </w:r>
      <w:proofErr w:type="spellStart"/>
      <w:r w:rsidR="004524E9" w:rsidRPr="00E70538">
        <w:rPr>
          <w:rFonts w:asciiTheme="minorHAnsi" w:hAnsiTheme="minorHAnsi" w:cstheme="minorHAnsi"/>
          <w:sz w:val="22"/>
        </w:rPr>
        <w:t>Zoomerang</w:t>
      </w:r>
      <w:proofErr w:type="spellEnd"/>
      <w:r w:rsidR="004524E9" w:rsidRPr="00E70538">
        <w:rPr>
          <w:rFonts w:asciiTheme="minorHAnsi" w:hAnsiTheme="minorHAnsi" w:cstheme="minorHAnsi"/>
          <w:sz w:val="22"/>
        </w:rPr>
        <w:t xml:space="preserve">, etc.) </w:t>
      </w:r>
      <w:r w:rsidRPr="00E70538">
        <w:rPr>
          <w:rFonts w:asciiTheme="minorHAnsi" w:hAnsiTheme="minorHAnsi" w:cstheme="minorHAnsi"/>
          <w:sz w:val="22"/>
        </w:rPr>
        <w:t>may be used for collection, storage, dissemination and that access by third parties is possible.</w:t>
      </w:r>
      <w:r w:rsidR="004524E9" w:rsidRPr="00E70538">
        <w:rPr>
          <w:rFonts w:asciiTheme="minorHAnsi" w:hAnsiTheme="minorHAnsi" w:cstheme="minorHAnsi"/>
          <w:sz w:val="22"/>
        </w:rPr>
        <w:t xml:space="preserve">  </w:t>
      </w:r>
    </w:p>
    <w:p w:rsidR="003F6B57" w:rsidRPr="00E70538" w:rsidRDefault="004C7230" w:rsidP="00871489">
      <w:pPr>
        <w:pStyle w:val="ListParagraph"/>
        <w:numPr>
          <w:ilvl w:val="0"/>
          <w:numId w:val="6"/>
        </w:numPr>
        <w:rPr>
          <w:rFonts w:asciiTheme="minorHAnsi" w:hAnsiTheme="minorHAnsi" w:cstheme="minorHAnsi"/>
          <w:sz w:val="22"/>
        </w:rPr>
      </w:pPr>
      <w:r w:rsidRPr="00E70538">
        <w:rPr>
          <w:rFonts w:asciiTheme="minorHAnsi" w:hAnsiTheme="minorHAnsi" w:cstheme="minorHAnsi"/>
          <w:sz w:val="22"/>
        </w:rPr>
        <w:t xml:space="preserve">Consider whether </w:t>
      </w:r>
      <w:r w:rsidR="004524E9" w:rsidRPr="00E70538">
        <w:rPr>
          <w:rFonts w:asciiTheme="minorHAnsi" w:hAnsiTheme="minorHAnsi" w:cstheme="minorHAnsi"/>
          <w:sz w:val="22"/>
        </w:rPr>
        <w:t>participant’s anonymous data presented in the aggregate could be (re)identified if made publicly available.</w:t>
      </w:r>
    </w:p>
    <w:p w:rsidR="003F6B57" w:rsidRPr="00E70538" w:rsidRDefault="003F6B57" w:rsidP="003F6B57">
      <w:pPr>
        <w:pStyle w:val="ListParagraph"/>
        <w:rPr>
          <w:rFonts w:asciiTheme="minorHAnsi" w:hAnsiTheme="minorHAnsi" w:cstheme="minorHAnsi"/>
          <w:sz w:val="22"/>
        </w:rPr>
      </w:pPr>
    </w:p>
    <w:p w:rsidR="00F1651E" w:rsidRPr="00E70538" w:rsidRDefault="001F05B3" w:rsidP="00F1651E">
      <w:pPr>
        <w:rPr>
          <w:rFonts w:asciiTheme="minorHAnsi" w:hAnsiTheme="minorHAnsi" w:cstheme="minorHAnsi"/>
        </w:rPr>
      </w:pPr>
      <w:r w:rsidRPr="00E70538">
        <w:rPr>
          <w:rFonts w:asciiTheme="minorHAnsi" w:hAnsiTheme="minorHAnsi" w:cstheme="minorHAnsi"/>
        </w:rPr>
        <w:t xml:space="preserve">Below are some </w:t>
      </w:r>
      <w:r w:rsidRPr="00E70538">
        <w:rPr>
          <w:rFonts w:asciiTheme="minorHAnsi" w:hAnsiTheme="minorHAnsi" w:cstheme="minorHAnsi"/>
          <w:u w:val="single"/>
        </w:rPr>
        <w:t>e</w:t>
      </w:r>
      <w:r w:rsidR="00F1651E" w:rsidRPr="00E70538">
        <w:rPr>
          <w:rFonts w:asciiTheme="minorHAnsi" w:hAnsiTheme="minorHAnsi" w:cstheme="minorHAnsi"/>
          <w:u w:val="single"/>
        </w:rPr>
        <w:t>xamples of Confidentiality statements</w:t>
      </w:r>
      <w:r w:rsidR="00F1651E" w:rsidRPr="00E70538">
        <w:rPr>
          <w:rFonts w:asciiTheme="minorHAnsi" w:hAnsiTheme="minorHAnsi" w:cstheme="minorHAnsi"/>
        </w:rPr>
        <w:t xml:space="preserve"> </w:t>
      </w:r>
      <w:r w:rsidR="00F340B2" w:rsidRPr="00E70538">
        <w:rPr>
          <w:rFonts w:asciiTheme="minorHAnsi" w:hAnsiTheme="minorHAnsi" w:cstheme="minorHAnsi"/>
        </w:rPr>
        <w:t>that</w:t>
      </w:r>
      <w:r w:rsidR="00F1651E" w:rsidRPr="00E70538">
        <w:rPr>
          <w:rFonts w:asciiTheme="minorHAnsi" w:hAnsiTheme="minorHAnsi" w:cstheme="minorHAnsi"/>
        </w:rPr>
        <w:t xml:space="preserve"> may </w:t>
      </w:r>
      <w:r w:rsidR="00F340B2" w:rsidRPr="00E70538">
        <w:rPr>
          <w:rFonts w:asciiTheme="minorHAnsi" w:hAnsiTheme="minorHAnsi" w:cstheme="minorHAnsi"/>
        </w:rPr>
        <w:t xml:space="preserve">be </w:t>
      </w:r>
      <w:r w:rsidR="00F1651E" w:rsidRPr="00E70538">
        <w:rPr>
          <w:rFonts w:asciiTheme="minorHAnsi" w:hAnsiTheme="minorHAnsi" w:cstheme="minorHAnsi"/>
        </w:rPr>
        <w:t>adapt</w:t>
      </w:r>
      <w:r w:rsidR="00F340B2" w:rsidRPr="00E70538">
        <w:rPr>
          <w:rFonts w:asciiTheme="minorHAnsi" w:hAnsiTheme="minorHAnsi" w:cstheme="minorHAnsi"/>
        </w:rPr>
        <w:t>ed</w:t>
      </w:r>
      <w:r w:rsidR="00F1651E" w:rsidRPr="00E70538">
        <w:rPr>
          <w:rFonts w:asciiTheme="minorHAnsi" w:hAnsiTheme="minorHAnsi" w:cstheme="minorHAnsi"/>
        </w:rPr>
        <w:t xml:space="preserve"> </w:t>
      </w:r>
      <w:r w:rsidR="00AE4C54" w:rsidRPr="00E70538">
        <w:rPr>
          <w:rFonts w:asciiTheme="minorHAnsi" w:hAnsiTheme="minorHAnsi" w:cstheme="minorHAnsi"/>
        </w:rPr>
        <w:t>and stated in a</w:t>
      </w:r>
      <w:r w:rsidR="00F340B2" w:rsidRPr="00E70538">
        <w:rPr>
          <w:rFonts w:asciiTheme="minorHAnsi" w:hAnsiTheme="minorHAnsi" w:cstheme="minorHAnsi"/>
        </w:rPr>
        <w:t xml:space="preserve"> </w:t>
      </w:r>
      <w:r w:rsidR="00BC67EC">
        <w:rPr>
          <w:rFonts w:asciiTheme="minorHAnsi" w:hAnsiTheme="minorHAnsi" w:cstheme="minorHAnsi"/>
        </w:rPr>
        <w:t>IRB</w:t>
      </w:r>
      <w:r w:rsidR="00AE4C54" w:rsidRPr="00E70538">
        <w:rPr>
          <w:rFonts w:asciiTheme="minorHAnsi" w:hAnsiTheme="minorHAnsi" w:cstheme="minorHAnsi"/>
        </w:rPr>
        <w:t xml:space="preserve"> application</w:t>
      </w:r>
      <w:r w:rsidR="00F1651E" w:rsidRPr="00E70538">
        <w:rPr>
          <w:rFonts w:asciiTheme="minorHAnsi" w:hAnsiTheme="minorHAnsi" w:cstheme="minorHAnsi"/>
        </w:rPr>
        <w:t>.</w:t>
      </w:r>
    </w:p>
    <w:p w:rsidR="00856FA4" w:rsidRPr="00E70538" w:rsidRDefault="00856FA4" w:rsidP="00F1651E">
      <w:pPr>
        <w:ind w:right="72"/>
        <w:rPr>
          <w:rFonts w:asciiTheme="minorHAnsi" w:hAnsiTheme="minorHAnsi" w:cstheme="minorHAnsi"/>
        </w:rPr>
      </w:pPr>
    </w:p>
    <w:p w:rsidR="00F1651E" w:rsidRPr="00E70538" w:rsidRDefault="00F1651E" w:rsidP="008676C1">
      <w:pPr>
        <w:pStyle w:val="ListParagraph"/>
        <w:numPr>
          <w:ilvl w:val="0"/>
          <w:numId w:val="8"/>
        </w:numPr>
        <w:ind w:right="72"/>
        <w:rPr>
          <w:rFonts w:asciiTheme="minorHAnsi" w:hAnsiTheme="minorHAnsi" w:cstheme="minorHAnsi"/>
          <w:sz w:val="22"/>
        </w:rPr>
      </w:pPr>
      <w:r w:rsidRPr="00E70538">
        <w:rPr>
          <w:rFonts w:asciiTheme="minorHAnsi" w:hAnsiTheme="minorHAnsi" w:cstheme="minorHAnsi"/>
          <w:sz w:val="22"/>
        </w:rPr>
        <w:t xml:space="preserve">Participants will be presented with the </w:t>
      </w:r>
      <w:r w:rsidRPr="00E70538">
        <w:rPr>
          <w:rFonts w:asciiTheme="minorHAnsi" w:hAnsiTheme="minorHAnsi" w:cstheme="minorHAnsi"/>
          <w:sz w:val="22"/>
          <w:u w:val="single"/>
        </w:rPr>
        <w:t>informational/informed consent form</w:t>
      </w:r>
      <w:r w:rsidRPr="00E70538">
        <w:rPr>
          <w:rFonts w:asciiTheme="minorHAnsi" w:hAnsiTheme="minorHAnsi" w:cstheme="minorHAnsi"/>
          <w:sz w:val="22"/>
        </w:rPr>
        <w:t xml:space="preserve"> </w:t>
      </w:r>
      <w:r w:rsidRPr="00E70538">
        <w:rPr>
          <w:rFonts w:asciiTheme="minorHAnsi" w:hAnsiTheme="minorHAnsi" w:cstheme="minorHAnsi"/>
          <w:i/>
          <w:iCs/>
          <w:sz w:val="22"/>
        </w:rPr>
        <w:t xml:space="preserve">[see </w:t>
      </w:r>
      <w:r w:rsidR="00933579" w:rsidRPr="00E70538">
        <w:rPr>
          <w:rFonts w:asciiTheme="minorHAnsi" w:hAnsiTheme="minorHAnsi" w:cstheme="minorHAnsi"/>
          <w:i/>
          <w:iCs/>
          <w:sz w:val="22"/>
        </w:rPr>
        <w:t>Section 6</w:t>
      </w:r>
      <w:r w:rsidR="00826DE2" w:rsidRPr="00E70538">
        <w:rPr>
          <w:rFonts w:asciiTheme="minorHAnsi" w:hAnsiTheme="minorHAnsi" w:cstheme="minorHAnsi"/>
          <w:i/>
          <w:iCs/>
          <w:sz w:val="22"/>
        </w:rPr>
        <w:t xml:space="preserve"> “Informed Consent” </w:t>
      </w:r>
      <w:r w:rsidRPr="00E70538">
        <w:rPr>
          <w:rFonts w:asciiTheme="minorHAnsi" w:hAnsiTheme="minorHAnsi" w:cstheme="minorHAnsi"/>
          <w:i/>
          <w:iCs/>
          <w:sz w:val="22"/>
        </w:rPr>
        <w:t xml:space="preserve">(E) below for more explanation </w:t>
      </w:r>
      <w:r w:rsidR="00856FA4" w:rsidRPr="00E70538">
        <w:rPr>
          <w:rFonts w:asciiTheme="minorHAnsi" w:hAnsiTheme="minorHAnsi" w:cstheme="minorHAnsi"/>
          <w:i/>
          <w:iCs/>
          <w:sz w:val="22"/>
        </w:rPr>
        <w:t>about this form</w:t>
      </w:r>
      <w:r w:rsidRPr="00E70538">
        <w:rPr>
          <w:rFonts w:asciiTheme="minorHAnsi" w:hAnsiTheme="minorHAnsi" w:cstheme="minorHAnsi"/>
          <w:i/>
          <w:iCs/>
          <w:sz w:val="22"/>
        </w:rPr>
        <w:t>.]</w:t>
      </w:r>
      <w:r w:rsidRPr="00E70538">
        <w:rPr>
          <w:rFonts w:asciiTheme="minorHAnsi" w:hAnsiTheme="minorHAnsi" w:cstheme="minorHAnsi"/>
          <w:sz w:val="22"/>
        </w:rPr>
        <w:t xml:space="preserve"> once they navigate to the study website.  Participants will read the form and indicate that they consent by selecting the appropriate option.  The participants will not be able to proceed with the study until this has been completed.</w:t>
      </w:r>
    </w:p>
    <w:p w:rsidR="003F6B57" w:rsidRPr="00E70538" w:rsidRDefault="003F6B57" w:rsidP="003F6B57">
      <w:pPr>
        <w:ind w:left="360" w:right="72"/>
        <w:rPr>
          <w:rFonts w:asciiTheme="minorHAnsi" w:hAnsiTheme="minorHAnsi" w:cstheme="minorHAnsi"/>
        </w:rPr>
      </w:pPr>
    </w:p>
    <w:p w:rsidR="00F210A4" w:rsidRPr="00E70538" w:rsidRDefault="00BB7EB6" w:rsidP="008676C1">
      <w:pPr>
        <w:pStyle w:val="ListParagraph"/>
        <w:numPr>
          <w:ilvl w:val="0"/>
          <w:numId w:val="8"/>
        </w:numPr>
        <w:ind w:right="72"/>
        <w:rPr>
          <w:rFonts w:asciiTheme="minorHAnsi" w:hAnsiTheme="minorHAnsi" w:cstheme="minorHAnsi"/>
          <w:sz w:val="22"/>
          <w:szCs w:val="22"/>
        </w:rPr>
      </w:pPr>
      <w:r w:rsidRPr="00E70538">
        <w:rPr>
          <w:rFonts w:asciiTheme="minorHAnsi" w:hAnsiTheme="minorHAnsi" w:cstheme="minorHAnsi"/>
          <w:sz w:val="22"/>
        </w:rPr>
        <w:t xml:space="preserve">Describe assigned identification method to be used: </w:t>
      </w:r>
    </w:p>
    <w:p w:rsidR="00F210A4" w:rsidRPr="00E70538" w:rsidRDefault="00F210A4" w:rsidP="00F210A4">
      <w:pPr>
        <w:ind w:right="72"/>
        <w:rPr>
          <w:rFonts w:asciiTheme="minorHAnsi" w:hAnsiTheme="minorHAnsi" w:cstheme="minorHAnsi"/>
        </w:rPr>
      </w:pPr>
    </w:p>
    <w:p w:rsidR="00F1651E" w:rsidRPr="00E70538" w:rsidRDefault="00F1651E" w:rsidP="00F210A4">
      <w:pPr>
        <w:pStyle w:val="ListParagraph"/>
        <w:ind w:right="72"/>
        <w:rPr>
          <w:rFonts w:asciiTheme="minorHAnsi" w:hAnsiTheme="minorHAnsi" w:cstheme="minorHAnsi"/>
          <w:sz w:val="22"/>
          <w:szCs w:val="22"/>
        </w:rPr>
      </w:pPr>
      <w:r w:rsidRPr="00E70538">
        <w:rPr>
          <w:rFonts w:asciiTheme="minorHAnsi" w:hAnsiTheme="minorHAnsi" w:cstheme="minorHAnsi"/>
          <w:sz w:val="22"/>
          <w:szCs w:val="22"/>
        </w:rPr>
        <w:t xml:space="preserve">(i) </w:t>
      </w:r>
      <w:r w:rsidR="00871489" w:rsidRPr="00E70538">
        <w:rPr>
          <w:rFonts w:asciiTheme="minorHAnsi" w:hAnsiTheme="minorHAnsi" w:cstheme="minorHAnsi"/>
          <w:sz w:val="22"/>
          <w:szCs w:val="22"/>
        </w:rPr>
        <w:t>E</w:t>
      </w:r>
      <w:r w:rsidRPr="00E70538">
        <w:rPr>
          <w:rFonts w:asciiTheme="minorHAnsi" w:hAnsiTheme="minorHAnsi" w:cstheme="minorHAnsi"/>
          <w:sz w:val="22"/>
          <w:szCs w:val="22"/>
        </w:rPr>
        <w:t>ach subject will be assigned a study identification number by the Survey</w:t>
      </w:r>
      <w:r w:rsidR="004C7230" w:rsidRPr="00E70538">
        <w:rPr>
          <w:rFonts w:asciiTheme="minorHAnsi" w:hAnsiTheme="minorHAnsi" w:cstheme="minorHAnsi"/>
          <w:sz w:val="22"/>
          <w:szCs w:val="22"/>
        </w:rPr>
        <w:t xml:space="preserve"> </w:t>
      </w:r>
      <w:r w:rsidRPr="00E70538">
        <w:rPr>
          <w:rFonts w:asciiTheme="minorHAnsi" w:hAnsiTheme="minorHAnsi" w:cstheme="minorHAnsi"/>
          <w:sz w:val="22"/>
          <w:szCs w:val="22"/>
        </w:rPr>
        <w:t xml:space="preserve">Monkey administrator, through which all </w:t>
      </w:r>
      <w:r w:rsidR="00871489" w:rsidRPr="00E70538">
        <w:rPr>
          <w:rFonts w:asciiTheme="minorHAnsi" w:hAnsiTheme="minorHAnsi" w:cstheme="minorHAnsi"/>
          <w:sz w:val="22"/>
          <w:szCs w:val="22"/>
        </w:rPr>
        <w:t>individual’s</w:t>
      </w:r>
      <w:r w:rsidRPr="00E70538">
        <w:rPr>
          <w:rFonts w:asciiTheme="minorHAnsi" w:hAnsiTheme="minorHAnsi" w:cstheme="minorHAnsi"/>
          <w:sz w:val="22"/>
          <w:szCs w:val="22"/>
        </w:rPr>
        <w:t xml:space="preserve"> data will be linked.  OR</w:t>
      </w:r>
    </w:p>
    <w:p w:rsidR="00856FA4" w:rsidRPr="00E70538" w:rsidRDefault="00856FA4" w:rsidP="00856FA4">
      <w:pPr>
        <w:pStyle w:val="ListParagraph"/>
        <w:ind w:right="72"/>
        <w:rPr>
          <w:rFonts w:asciiTheme="minorHAnsi" w:hAnsiTheme="minorHAnsi" w:cstheme="minorHAnsi"/>
          <w:sz w:val="22"/>
          <w:szCs w:val="22"/>
        </w:rPr>
      </w:pPr>
    </w:p>
    <w:p w:rsidR="00F1651E" w:rsidRPr="00E70538" w:rsidRDefault="00F1651E" w:rsidP="00856FA4">
      <w:pPr>
        <w:ind w:left="720"/>
        <w:rPr>
          <w:rFonts w:asciiTheme="minorHAnsi" w:hAnsiTheme="minorHAnsi" w:cstheme="minorHAnsi"/>
        </w:rPr>
      </w:pPr>
      <w:r w:rsidRPr="00E70538">
        <w:rPr>
          <w:rFonts w:asciiTheme="minorHAnsi" w:hAnsiTheme="minorHAnsi" w:cstheme="minorHAnsi"/>
        </w:rPr>
        <w:t xml:space="preserve">(ii) Participants will not be given the opportunity to add any personal identifying information during the study.  A participant ID will be assigned to each participant for use during data analysis.  </w:t>
      </w:r>
    </w:p>
    <w:p w:rsidR="00856FA4" w:rsidRPr="00E70538" w:rsidRDefault="00856FA4" w:rsidP="00F1651E">
      <w:pPr>
        <w:ind w:firstLine="720"/>
        <w:rPr>
          <w:rFonts w:asciiTheme="minorHAnsi" w:hAnsiTheme="minorHAnsi" w:cstheme="minorHAnsi"/>
        </w:rPr>
      </w:pPr>
    </w:p>
    <w:p w:rsidR="00F1651E" w:rsidRPr="00E70538" w:rsidRDefault="00F1651E" w:rsidP="008676C1">
      <w:pPr>
        <w:pStyle w:val="ListParagraph"/>
        <w:numPr>
          <w:ilvl w:val="0"/>
          <w:numId w:val="9"/>
        </w:numPr>
        <w:ind w:right="72"/>
        <w:rPr>
          <w:rFonts w:asciiTheme="minorHAnsi" w:hAnsiTheme="minorHAnsi" w:cstheme="minorHAnsi"/>
          <w:sz w:val="22"/>
        </w:rPr>
      </w:pPr>
      <w:r w:rsidRPr="00E70538">
        <w:rPr>
          <w:rFonts w:asciiTheme="minorHAnsi" w:hAnsiTheme="minorHAnsi" w:cstheme="minorHAnsi"/>
          <w:sz w:val="22"/>
        </w:rPr>
        <w:t xml:space="preserve">Internet administration data will be collected via a secured website.  The investigators will remove data stores periodically and backup data on a compact disk. </w:t>
      </w:r>
    </w:p>
    <w:p w:rsidR="003F6B57" w:rsidRPr="00E70538" w:rsidRDefault="003F6B57" w:rsidP="003F6B57">
      <w:pPr>
        <w:ind w:right="72"/>
        <w:rPr>
          <w:rFonts w:asciiTheme="minorHAnsi" w:hAnsiTheme="minorHAnsi" w:cstheme="minorHAnsi"/>
          <w:szCs w:val="24"/>
        </w:rPr>
      </w:pPr>
    </w:p>
    <w:p w:rsidR="00B82393" w:rsidRPr="00E70538" w:rsidRDefault="00AE4C54" w:rsidP="003F6B57">
      <w:pPr>
        <w:ind w:right="72"/>
        <w:rPr>
          <w:rFonts w:asciiTheme="minorHAnsi" w:hAnsiTheme="minorHAnsi" w:cstheme="minorHAnsi"/>
        </w:rPr>
      </w:pPr>
      <w:r w:rsidRPr="00E70538">
        <w:rPr>
          <w:rFonts w:asciiTheme="minorHAnsi" w:hAnsiTheme="minorHAnsi" w:cstheme="minorHAnsi"/>
        </w:rPr>
        <w:t xml:space="preserve">UHCL </w:t>
      </w:r>
      <w:r w:rsidR="00BC67EC">
        <w:rPr>
          <w:rFonts w:asciiTheme="minorHAnsi" w:hAnsiTheme="minorHAnsi" w:cstheme="minorHAnsi"/>
        </w:rPr>
        <w:t>IRB</w:t>
      </w:r>
      <w:r w:rsidRPr="00E70538">
        <w:rPr>
          <w:rFonts w:asciiTheme="minorHAnsi" w:hAnsiTheme="minorHAnsi" w:cstheme="minorHAnsi"/>
        </w:rPr>
        <w:t xml:space="preserve"> informed consent documents </w:t>
      </w:r>
      <w:r w:rsidR="00B82393" w:rsidRPr="00E70538">
        <w:rPr>
          <w:rFonts w:asciiTheme="minorHAnsi" w:hAnsiTheme="minorHAnsi" w:cstheme="minorHAnsi"/>
        </w:rPr>
        <w:t xml:space="preserve">require one of the following statements be provided under “Confidentiality” </w:t>
      </w:r>
      <w:r w:rsidRPr="00E70538">
        <w:rPr>
          <w:rFonts w:asciiTheme="minorHAnsi" w:hAnsiTheme="minorHAnsi" w:cstheme="minorHAnsi"/>
        </w:rPr>
        <w:t xml:space="preserve">when participant data is collected via the Internet: </w:t>
      </w:r>
    </w:p>
    <w:p w:rsidR="00B82393" w:rsidRPr="00E70538" w:rsidRDefault="00B82393" w:rsidP="003F6B57">
      <w:pPr>
        <w:ind w:right="72"/>
        <w:rPr>
          <w:rFonts w:asciiTheme="minorHAnsi" w:hAnsiTheme="minorHAnsi" w:cstheme="minorHAnsi"/>
        </w:rPr>
      </w:pPr>
    </w:p>
    <w:p w:rsidR="003F6B57" w:rsidRPr="00E70538" w:rsidRDefault="00B82393" w:rsidP="00B82393">
      <w:pPr>
        <w:pStyle w:val="ListParagraph"/>
        <w:numPr>
          <w:ilvl w:val="0"/>
          <w:numId w:val="7"/>
        </w:numPr>
        <w:ind w:right="72"/>
        <w:rPr>
          <w:rFonts w:asciiTheme="minorHAnsi" w:hAnsiTheme="minorHAnsi" w:cstheme="minorHAnsi"/>
          <w:sz w:val="22"/>
        </w:rPr>
      </w:pPr>
      <w:r w:rsidRPr="00E70538">
        <w:rPr>
          <w:rFonts w:asciiTheme="minorHAnsi" w:hAnsiTheme="minorHAnsi" w:cstheme="minorHAnsi"/>
          <w:sz w:val="22"/>
        </w:rPr>
        <w:t>Your confidentiality will be kept to the degree permitted by the technology being used.  No guarantees can be made regarding the interception of data sent via the Internet by any third parties.</w:t>
      </w:r>
    </w:p>
    <w:p w:rsidR="003F6B57" w:rsidRPr="00E70538" w:rsidRDefault="003F6B57" w:rsidP="003F6B57">
      <w:pPr>
        <w:ind w:right="72"/>
        <w:rPr>
          <w:rFonts w:asciiTheme="minorHAnsi" w:hAnsiTheme="minorHAnsi" w:cstheme="minorHAnsi"/>
        </w:rPr>
      </w:pPr>
    </w:p>
    <w:p w:rsidR="00103538" w:rsidRPr="00E70538" w:rsidRDefault="00103538" w:rsidP="003F6B57">
      <w:pPr>
        <w:ind w:right="72"/>
        <w:rPr>
          <w:rFonts w:asciiTheme="minorHAnsi" w:hAnsiTheme="minorHAnsi" w:cstheme="minorHAnsi"/>
        </w:rPr>
      </w:pPr>
      <w:r w:rsidRPr="00E70538">
        <w:rPr>
          <w:rFonts w:asciiTheme="minorHAnsi" w:hAnsiTheme="minorHAnsi" w:cstheme="minorHAnsi"/>
        </w:rPr>
        <w:lastRenderedPageBreak/>
        <w:t xml:space="preserve">NOTE:  If participants choose to access an online survey </w:t>
      </w:r>
      <w:r w:rsidRPr="00E70538">
        <w:rPr>
          <w:rFonts w:asciiTheme="minorHAnsi" w:hAnsiTheme="minorHAnsi" w:cstheme="minorHAnsi"/>
          <w:u w:val="single"/>
        </w:rPr>
        <w:t>via an unprotected wireless network</w:t>
      </w:r>
      <w:r w:rsidRPr="00E70538">
        <w:rPr>
          <w:rFonts w:asciiTheme="minorHAnsi" w:hAnsiTheme="minorHAnsi" w:cstheme="minorHAnsi"/>
        </w:rPr>
        <w:t xml:space="preserve">, their confidentiality and data is more easily compromised.  A statement about this risk is included within the informed consent form under “Risks of Participation.”  </w:t>
      </w:r>
    </w:p>
    <w:p w:rsidR="00F1651E" w:rsidRPr="00E70538" w:rsidRDefault="00F1651E" w:rsidP="00F1651E">
      <w:pPr>
        <w:pStyle w:val="ListParagraph"/>
        <w:rPr>
          <w:rFonts w:asciiTheme="minorHAnsi" w:hAnsiTheme="minorHAnsi" w:cstheme="minorHAnsi"/>
          <w:sz w:val="22"/>
          <w:szCs w:val="22"/>
        </w:rPr>
      </w:pPr>
    </w:p>
    <w:p w:rsidR="0052478F" w:rsidRDefault="00F1651E" w:rsidP="0052478F">
      <w:pPr>
        <w:rPr>
          <w:rFonts w:asciiTheme="minorHAnsi" w:hAnsiTheme="minorHAnsi" w:cstheme="minorHAnsi"/>
          <w:b/>
        </w:rPr>
      </w:pPr>
      <w:r w:rsidRPr="00E70538">
        <w:rPr>
          <w:rFonts w:asciiTheme="minorHAnsi" w:hAnsiTheme="minorHAnsi" w:cstheme="minorHAnsi"/>
          <w:b/>
        </w:rPr>
        <w:t>Section 6, Informed Consent</w:t>
      </w:r>
    </w:p>
    <w:p w:rsidR="009143F5" w:rsidRPr="00E70538" w:rsidRDefault="009143F5" w:rsidP="0052478F">
      <w:pPr>
        <w:rPr>
          <w:rFonts w:asciiTheme="minorHAnsi" w:hAnsiTheme="minorHAnsi" w:cstheme="minorHAnsi"/>
          <w:b/>
        </w:rPr>
      </w:pPr>
    </w:p>
    <w:p w:rsidR="00933579" w:rsidRPr="00E70538" w:rsidRDefault="00F1651E" w:rsidP="0052478F">
      <w:pPr>
        <w:rPr>
          <w:rFonts w:asciiTheme="minorHAnsi" w:hAnsiTheme="minorHAnsi" w:cstheme="minorHAnsi"/>
        </w:rPr>
      </w:pPr>
      <w:r w:rsidRPr="00E70538">
        <w:rPr>
          <w:rFonts w:asciiTheme="minorHAnsi" w:hAnsiTheme="minorHAnsi" w:cstheme="minorHAnsi"/>
        </w:rPr>
        <w:t xml:space="preserve">Below are </w:t>
      </w:r>
      <w:r w:rsidR="00DF174B" w:rsidRPr="00E70538">
        <w:rPr>
          <w:rFonts w:asciiTheme="minorHAnsi" w:hAnsiTheme="minorHAnsi" w:cstheme="minorHAnsi"/>
        </w:rPr>
        <w:t xml:space="preserve">some </w:t>
      </w:r>
      <w:r w:rsidRPr="00E70538">
        <w:rPr>
          <w:rFonts w:asciiTheme="minorHAnsi" w:hAnsiTheme="minorHAnsi" w:cstheme="minorHAnsi"/>
          <w:u w:val="single"/>
        </w:rPr>
        <w:t>examples</w:t>
      </w:r>
      <w:r w:rsidRPr="00E70538">
        <w:rPr>
          <w:rFonts w:asciiTheme="minorHAnsi" w:hAnsiTheme="minorHAnsi" w:cstheme="minorHAnsi"/>
        </w:rPr>
        <w:t xml:space="preserve"> of </w:t>
      </w:r>
      <w:r w:rsidRPr="00E70538">
        <w:rPr>
          <w:rFonts w:asciiTheme="minorHAnsi" w:hAnsiTheme="minorHAnsi" w:cstheme="minorHAnsi"/>
          <w:u w:val="single"/>
        </w:rPr>
        <w:t>statements</w:t>
      </w:r>
      <w:r w:rsidRPr="00E70538">
        <w:rPr>
          <w:rFonts w:asciiTheme="minorHAnsi" w:hAnsiTheme="minorHAnsi" w:cstheme="minorHAnsi"/>
        </w:rPr>
        <w:t xml:space="preserve"> </w:t>
      </w:r>
      <w:r w:rsidR="00DF174B" w:rsidRPr="00E70538">
        <w:rPr>
          <w:rFonts w:asciiTheme="minorHAnsi" w:hAnsiTheme="minorHAnsi" w:cstheme="minorHAnsi"/>
        </w:rPr>
        <w:t xml:space="preserve">that may be </w:t>
      </w:r>
      <w:r w:rsidRPr="00E70538">
        <w:rPr>
          <w:rFonts w:asciiTheme="minorHAnsi" w:hAnsiTheme="minorHAnsi" w:cstheme="minorHAnsi"/>
        </w:rPr>
        <w:t>adapted</w:t>
      </w:r>
      <w:r w:rsidR="00722353" w:rsidRPr="00E70538">
        <w:rPr>
          <w:rFonts w:asciiTheme="minorHAnsi" w:hAnsiTheme="minorHAnsi" w:cstheme="minorHAnsi"/>
        </w:rPr>
        <w:t xml:space="preserve"> </w:t>
      </w:r>
      <w:r w:rsidR="00DF174B" w:rsidRPr="00E70538">
        <w:rPr>
          <w:rFonts w:asciiTheme="minorHAnsi" w:hAnsiTheme="minorHAnsi" w:cstheme="minorHAnsi"/>
        </w:rPr>
        <w:t>and provided in the Informed Consent for survey projects conducted online:</w:t>
      </w:r>
    </w:p>
    <w:p w:rsidR="00933579" w:rsidRPr="00E70538" w:rsidRDefault="00933579" w:rsidP="0052478F">
      <w:pPr>
        <w:rPr>
          <w:rFonts w:asciiTheme="minorHAnsi" w:hAnsiTheme="minorHAnsi" w:cstheme="minorHAnsi"/>
        </w:rPr>
      </w:pPr>
    </w:p>
    <w:p w:rsidR="00F1651E" w:rsidRPr="00E70538" w:rsidRDefault="00F1651E" w:rsidP="0052478F">
      <w:pPr>
        <w:rPr>
          <w:rFonts w:asciiTheme="minorHAnsi" w:hAnsiTheme="minorHAnsi" w:cstheme="minorHAnsi"/>
        </w:rPr>
      </w:pPr>
      <w:r w:rsidRPr="00E70538">
        <w:rPr>
          <w:rFonts w:asciiTheme="minorHAnsi" w:hAnsiTheme="minorHAnsi" w:cstheme="minorHAnsi"/>
        </w:rPr>
        <w:t>[</w:t>
      </w:r>
      <w:r w:rsidR="00DF174B" w:rsidRPr="00E70538">
        <w:rPr>
          <w:rFonts w:asciiTheme="minorHAnsi" w:hAnsiTheme="minorHAnsi" w:cstheme="minorHAnsi"/>
        </w:rPr>
        <w:t>NOTE</w:t>
      </w:r>
      <w:r w:rsidRPr="00E70538">
        <w:rPr>
          <w:rFonts w:asciiTheme="minorHAnsi" w:hAnsiTheme="minorHAnsi" w:cstheme="minorHAnsi"/>
        </w:rPr>
        <w:t xml:space="preserve">:  </w:t>
      </w:r>
      <w:r w:rsidR="00DF174B" w:rsidRPr="00E70538">
        <w:rPr>
          <w:rFonts w:asciiTheme="minorHAnsi" w:hAnsiTheme="minorHAnsi" w:cstheme="minorHAnsi"/>
        </w:rPr>
        <w:t>E</w:t>
      </w:r>
      <w:r w:rsidRPr="00E70538">
        <w:rPr>
          <w:rFonts w:asciiTheme="minorHAnsi" w:hAnsiTheme="minorHAnsi" w:cstheme="minorHAnsi"/>
        </w:rPr>
        <w:t xml:space="preserve">ven though you </w:t>
      </w:r>
      <w:r w:rsidR="00DF174B" w:rsidRPr="00E70538">
        <w:rPr>
          <w:rFonts w:asciiTheme="minorHAnsi" w:hAnsiTheme="minorHAnsi" w:cstheme="minorHAnsi"/>
        </w:rPr>
        <w:t>may be</w:t>
      </w:r>
      <w:r w:rsidRPr="00E70538">
        <w:rPr>
          <w:rFonts w:asciiTheme="minorHAnsi" w:hAnsiTheme="minorHAnsi" w:cstheme="minorHAnsi"/>
        </w:rPr>
        <w:t xml:space="preserve"> requesting waiver for documentation of informed consent (</w:t>
      </w:r>
      <w:r w:rsidR="00DF174B" w:rsidRPr="00E70538">
        <w:rPr>
          <w:rFonts w:asciiTheme="minorHAnsi" w:hAnsiTheme="minorHAnsi" w:cstheme="minorHAnsi"/>
        </w:rPr>
        <w:t>only</w:t>
      </w:r>
      <w:r w:rsidRPr="00E70538">
        <w:rPr>
          <w:rFonts w:asciiTheme="minorHAnsi" w:hAnsiTheme="minorHAnsi" w:cstheme="minorHAnsi"/>
        </w:rPr>
        <w:t xml:space="preserve"> waives requirement to </w:t>
      </w:r>
      <w:r w:rsidRPr="00E70538">
        <w:rPr>
          <w:rFonts w:asciiTheme="minorHAnsi" w:hAnsiTheme="minorHAnsi" w:cstheme="minorHAnsi"/>
          <w:u w:val="single"/>
        </w:rPr>
        <w:t>obtain signatures</w:t>
      </w:r>
      <w:r w:rsidRPr="00E70538">
        <w:rPr>
          <w:rFonts w:asciiTheme="minorHAnsi" w:hAnsiTheme="minorHAnsi" w:cstheme="minorHAnsi"/>
        </w:rPr>
        <w:t xml:space="preserve"> </w:t>
      </w:r>
      <w:r w:rsidR="00DF174B" w:rsidRPr="00E70538">
        <w:rPr>
          <w:rFonts w:asciiTheme="minorHAnsi" w:hAnsiTheme="minorHAnsi" w:cstheme="minorHAnsi"/>
        </w:rPr>
        <w:t xml:space="preserve">as </w:t>
      </w:r>
      <w:r w:rsidRPr="00E70538">
        <w:rPr>
          <w:rFonts w:asciiTheme="minorHAnsi" w:hAnsiTheme="minorHAnsi" w:cstheme="minorHAnsi"/>
        </w:rPr>
        <w:t>document</w:t>
      </w:r>
      <w:r w:rsidR="00DF174B" w:rsidRPr="00E70538">
        <w:rPr>
          <w:rFonts w:asciiTheme="minorHAnsi" w:hAnsiTheme="minorHAnsi" w:cstheme="minorHAnsi"/>
        </w:rPr>
        <w:t>ation of</w:t>
      </w:r>
      <w:r w:rsidRPr="00E70538">
        <w:rPr>
          <w:rFonts w:asciiTheme="minorHAnsi" w:hAnsiTheme="minorHAnsi" w:cstheme="minorHAnsi"/>
        </w:rPr>
        <w:t xml:space="preserve"> consent), UHCL </w:t>
      </w:r>
      <w:r w:rsidR="00BC67EC">
        <w:rPr>
          <w:rFonts w:asciiTheme="minorHAnsi" w:hAnsiTheme="minorHAnsi" w:cstheme="minorHAnsi"/>
        </w:rPr>
        <w:t>IRB</w:t>
      </w:r>
      <w:r w:rsidRPr="00E70538">
        <w:rPr>
          <w:rFonts w:asciiTheme="minorHAnsi" w:hAnsiTheme="minorHAnsi" w:cstheme="minorHAnsi"/>
        </w:rPr>
        <w:t xml:space="preserve"> wants participants to be able to </w:t>
      </w:r>
      <w:r w:rsidR="008676C1" w:rsidRPr="00E70538">
        <w:rPr>
          <w:rFonts w:asciiTheme="minorHAnsi" w:hAnsiTheme="minorHAnsi" w:cstheme="minorHAnsi"/>
        </w:rPr>
        <w:t xml:space="preserve">have access to read, download, and print </w:t>
      </w:r>
      <w:r w:rsidRPr="00E70538">
        <w:rPr>
          <w:rFonts w:asciiTheme="minorHAnsi" w:hAnsiTheme="minorHAnsi" w:cstheme="minorHAnsi"/>
        </w:rPr>
        <w:t xml:space="preserve">an informational/informed consent document </w:t>
      </w:r>
      <w:r w:rsidR="008676C1" w:rsidRPr="00E70538">
        <w:rPr>
          <w:rFonts w:asciiTheme="minorHAnsi" w:hAnsiTheme="minorHAnsi" w:cstheme="minorHAnsi"/>
        </w:rPr>
        <w:t xml:space="preserve">that </w:t>
      </w:r>
      <w:r w:rsidRPr="00E70538">
        <w:rPr>
          <w:rFonts w:asciiTheme="minorHAnsi" w:hAnsiTheme="minorHAnsi" w:cstheme="minorHAnsi"/>
        </w:rPr>
        <w:t xml:space="preserve">includes </w:t>
      </w:r>
      <w:r w:rsidR="008676C1" w:rsidRPr="00E70538">
        <w:rPr>
          <w:rFonts w:asciiTheme="minorHAnsi" w:hAnsiTheme="minorHAnsi" w:cstheme="minorHAnsi"/>
        </w:rPr>
        <w:t xml:space="preserve">the basic elements of consent for their consideration </w:t>
      </w:r>
      <w:r w:rsidRPr="00E70538">
        <w:rPr>
          <w:rFonts w:asciiTheme="minorHAnsi" w:hAnsiTheme="minorHAnsi" w:cstheme="minorHAnsi"/>
        </w:rPr>
        <w:t xml:space="preserve">to volunteer or not.  This document also gives contact information for researchers and for UHCL </w:t>
      </w:r>
      <w:r w:rsidR="00BC67EC">
        <w:rPr>
          <w:rFonts w:asciiTheme="minorHAnsi" w:hAnsiTheme="minorHAnsi" w:cstheme="minorHAnsi"/>
        </w:rPr>
        <w:t>IRB</w:t>
      </w:r>
      <w:r w:rsidRPr="00E70538">
        <w:rPr>
          <w:rFonts w:asciiTheme="minorHAnsi" w:hAnsiTheme="minorHAnsi" w:cstheme="minorHAnsi"/>
        </w:rPr>
        <w:t xml:space="preserve"> if there are any questions or concerns about the study.] </w:t>
      </w:r>
    </w:p>
    <w:p w:rsidR="00933579" w:rsidRPr="00E70538" w:rsidRDefault="00933579" w:rsidP="0052478F">
      <w:pPr>
        <w:rPr>
          <w:rFonts w:asciiTheme="minorHAnsi" w:hAnsiTheme="minorHAnsi" w:cstheme="minorHAnsi"/>
        </w:rPr>
      </w:pPr>
    </w:p>
    <w:p w:rsidR="0021083E" w:rsidRPr="00E70538" w:rsidRDefault="00F1651E" w:rsidP="0046215F">
      <w:pPr>
        <w:pStyle w:val="ListParagraph"/>
        <w:numPr>
          <w:ilvl w:val="0"/>
          <w:numId w:val="2"/>
        </w:numPr>
        <w:ind w:right="72"/>
        <w:rPr>
          <w:rFonts w:asciiTheme="minorHAnsi" w:hAnsiTheme="minorHAnsi" w:cstheme="minorHAnsi"/>
          <w:sz w:val="22"/>
          <w:szCs w:val="22"/>
        </w:rPr>
      </w:pPr>
      <w:r w:rsidRPr="00E70538">
        <w:rPr>
          <w:rFonts w:asciiTheme="minorHAnsi" w:hAnsiTheme="minorHAnsi" w:cstheme="minorHAnsi"/>
          <w:sz w:val="22"/>
          <w:szCs w:val="22"/>
        </w:rPr>
        <w:t xml:space="preserve">(A) Participants will be presented with the informed consent form once they navigate to the study website.  </w:t>
      </w:r>
      <w:r w:rsidR="00FC0370" w:rsidRPr="00E70538">
        <w:rPr>
          <w:rFonts w:asciiTheme="minorHAnsi" w:hAnsiTheme="minorHAnsi" w:cstheme="minorHAnsi"/>
          <w:sz w:val="22"/>
          <w:szCs w:val="22"/>
        </w:rPr>
        <w:t xml:space="preserve">A link for downloading and printing the informed consent document will be provided at this </w:t>
      </w:r>
      <w:r w:rsidR="00196A5A" w:rsidRPr="00E70538">
        <w:rPr>
          <w:rFonts w:asciiTheme="minorHAnsi" w:hAnsiTheme="minorHAnsi" w:cstheme="minorHAnsi"/>
          <w:sz w:val="22"/>
          <w:szCs w:val="22"/>
        </w:rPr>
        <w:t>web</w:t>
      </w:r>
      <w:r w:rsidR="00FC0370" w:rsidRPr="00E70538">
        <w:rPr>
          <w:rFonts w:asciiTheme="minorHAnsi" w:hAnsiTheme="minorHAnsi" w:cstheme="minorHAnsi"/>
          <w:sz w:val="22"/>
          <w:szCs w:val="22"/>
        </w:rPr>
        <w:t xml:space="preserve">site.  </w:t>
      </w:r>
      <w:r w:rsidRPr="00E70538">
        <w:rPr>
          <w:rFonts w:asciiTheme="minorHAnsi" w:hAnsiTheme="minorHAnsi" w:cstheme="minorHAnsi"/>
          <w:sz w:val="22"/>
          <w:szCs w:val="22"/>
        </w:rPr>
        <w:t>Participants will read the form and indicate that they consent by selecting the appropriate button that indicates that they agree to participate in the study. The participants will not be able to proceed with the study until this has been completed.</w:t>
      </w:r>
    </w:p>
    <w:p w:rsidR="00F1651E" w:rsidRPr="00E70538" w:rsidRDefault="00F1651E" w:rsidP="0046215F">
      <w:pPr>
        <w:pStyle w:val="ListParagraph"/>
        <w:ind w:right="72"/>
        <w:rPr>
          <w:rFonts w:asciiTheme="minorHAnsi" w:hAnsiTheme="minorHAnsi" w:cstheme="minorHAnsi"/>
          <w:sz w:val="22"/>
          <w:szCs w:val="22"/>
        </w:rPr>
      </w:pPr>
    </w:p>
    <w:p w:rsidR="0021083E" w:rsidRPr="00E70538" w:rsidRDefault="00F1651E" w:rsidP="0046215F">
      <w:pPr>
        <w:pStyle w:val="ListParagraph"/>
        <w:numPr>
          <w:ilvl w:val="0"/>
          <w:numId w:val="2"/>
        </w:numPr>
        <w:ind w:right="72"/>
        <w:rPr>
          <w:rFonts w:asciiTheme="minorHAnsi" w:hAnsiTheme="minorHAnsi" w:cstheme="minorHAnsi"/>
          <w:sz w:val="22"/>
        </w:rPr>
      </w:pPr>
      <w:r w:rsidRPr="00E70538">
        <w:rPr>
          <w:rFonts w:asciiTheme="minorHAnsi" w:hAnsiTheme="minorHAnsi" w:cstheme="minorHAnsi"/>
          <w:sz w:val="22"/>
          <w:szCs w:val="22"/>
        </w:rPr>
        <w:t xml:space="preserve">(C) </w:t>
      </w:r>
      <w:r w:rsidR="00F210A4" w:rsidRPr="00E70538">
        <w:rPr>
          <w:rFonts w:asciiTheme="minorHAnsi" w:hAnsiTheme="minorHAnsi" w:cstheme="minorHAnsi"/>
          <w:sz w:val="22"/>
          <w:szCs w:val="22"/>
        </w:rPr>
        <w:t xml:space="preserve">A link is provided for participants to download the consent form. </w:t>
      </w:r>
    </w:p>
    <w:p w:rsidR="0021083E" w:rsidRPr="00E70538" w:rsidRDefault="0021083E" w:rsidP="0046215F">
      <w:pPr>
        <w:ind w:left="720" w:right="72"/>
        <w:rPr>
          <w:rFonts w:asciiTheme="minorHAnsi" w:hAnsiTheme="minorHAnsi" w:cstheme="minorHAnsi"/>
        </w:rPr>
      </w:pPr>
    </w:p>
    <w:p w:rsidR="00DF174B" w:rsidRPr="00E70538" w:rsidRDefault="00F1651E" w:rsidP="0046215F">
      <w:pPr>
        <w:pStyle w:val="ListParagraph"/>
        <w:numPr>
          <w:ilvl w:val="0"/>
          <w:numId w:val="7"/>
        </w:numPr>
        <w:ind w:left="720" w:right="72"/>
        <w:rPr>
          <w:rFonts w:asciiTheme="minorHAnsi" w:hAnsiTheme="minorHAnsi" w:cstheme="minorHAnsi"/>
        </w:rPr>
      </w:pPr>
      <w:r w:rsidRPr="00E70538">
        <w:rPr>
          <w:rFonts w:asciiTheme="minorHAnsi" w:hAnsiTheme="minorHAnsi" w:cstheme="minorHAnsi"/>
          <w:sz w:val="22"/>
        </w:rPr>
        <w:t>(E) A waiver of informed consent documentation is requested for all</w:t>
      </w:r>
      <w:r w:rsidR="003D78C5" w:rsidRPr="00E70538">
        <w:rPr>
          <w:rFonts w:asciiTheme="minorHAnsi" w:hAnsiTheme="minorHAnsi" w:cstheme="minorHAnsi"/>
          <w:sz w:val="22"/>
        </w:rPr>
        <w:t xml:space="preserve"> participants</w:t>
      </w:r>
      <w:r w:rsidR="000666AE" w:rsidRPr="00E70538">
        <w:rPr>
          <w:rFonts w:asciiTheme="minorHAnsi" w:hAnsiTheme="minorHAnsi" w:cstheme="minorHAnsi"/>
          <w:sz w:val="22"/>
        </w:rPr>
        <w:t>, and j</w:t>
      </w:r>
      <w:r w:rsidRPr="00E70538">
        <w:rPr>
          <w:rFonts w:asciiTheme="minorHAnsi" w:hAnsiTheme="minorHAnsi" w:cstheme="minorHAnsi"/>
          <w:sz w:val="22"/>
        </w:rPr>
        <w:t xml:space="preserve">ustification </w:t>
      </w:r>
      <w:r w:rsidR="000666AE" w:rsidRPr="00E70538">
        <w:rPr>
          <w:rFonts w:asciiTheme="minorHAnsi" w:hAnsiTheme="minorHAnsi" w:cstheme="minorHAnsi"/>
          <w:sz w:val="22"/>
        </w:rPr>
        <w:t xml:space="preserve">for the waiver </w:t>
      </w:r>
      <w:r w:rsidRPr="00E70538">
        <w:rPr>
          <w:rFonts w:asciiTheme="minorHAnsi" w:hAnsiTheme="minorHAnsi" w:cstheme="minorHAnsi"/>
          <w:sz w:val="22"/>
        </w:rPr>
        <w:t xml:space="preserve">is as follows:  Per 46.117(c)(2), Justification to waive documentation </w:t>
      </w:r>
      <w:r w:rsidR="0021083E" w:rsidRPr="00E70538">
        <w:rPr>
          <w:rFonts w:asciiTheme="minorHAnsi" w:hAnsiTheme="minorHAnsi" w:cstheme="minorHAnsi"/>
          <w:i/>
          <w:iCs/>
          <w:sz w:val="22"/>
        </w:rPr>
        <w:t>(no signatures obtained)</w:t>
      </w:r>
      <w:r w:rsidRPr="00E70538">
        <w:rPr>
          <w:rFonts w:asciiTheme="minorHAnsi" w:hAnsiTheme="minorHAnsi" w:cstheme="minorHAnsi"/>
          <w:sz w:val="22"/>
        </w:rPr>
        <w:t xml:space="preserve"> of informed consent:</w:t>
      </w:r>
      <w:r w:rsidR="0021083E" w:rsidRPr="00E70538">
        <w:rPr>
          <w:rFonts w:asciiTheme="minorHAnsi" w:hAnsiTheme="minorHAnsi" w:cstheme="minorHAnsi"/>
          <w:sz w:val="22"/>
        </w:rPr>
        <w:t xml:space="preserve">  P</w:t>
      </w:r>
      <w:r w:rsidRPr="00E70538">
        <w:rPr>
          <w:rFonts w:asciiTheme="minorHAnsi" w:hAnsiTheme="minorHAnsi" w:cstheme="minorHAnsi"/>
          <w:sz w:val="22"/>
        </w:rPr>
        <w:t xml:space="preserve">roject is no more than minimal risk and involves no procedures for which written consent is normally required outside the research context.  Investigators/Faculty Sponsors are providing </w:t>
      </w:r>
      <w:r w:rsidRPr="00E70538">
        <w:rPr>
          <w:rFonts w:asciiTheme="minorHAnsi" w:hAnsiTheme="minorHAnsi" w:cstheme="minorHAnsi"/>
          <w:sz w:val="22"/>
          <w:u w:val="single"/>
        </w:rPr>
        <w:t>written explanation about the research projects</w:t>
      </w:r>
      <w:r w:rsidRPr="00E70538">
        <w:rPr>
          <w:rFonts w:asciiTheme="minorHAnsi" w:hAnsiTheme="minorHAnsi" w:cstheme="minorHAnsi"/>
          <w:sz w:val="22"/>
        </w:rPr>
        <w:t xml:space="preserve"> </w:t>
      </w:r>
      <w:r w:rsidR="0021083E" w:rsidRPr="00E70538">
        <w:rPr>
          <w:rFonts w:asciiTheme="minorHAnsi" w:hAnsiTheme="minorHAnsi" w:cstheme="minorHAnsi"/>
          <w:i/>
          <w:iCs/>
          <w:sz w:val="22"/>
        </w:rPr>
        <w:t>(the informational/informed consent document)</w:t>
      </w:r>
      <w:r w:rsidRPr="00E70538">
        <w:rPr>
          <w:rFonts w:asciiTheme="minorHAnsi" w:hAnsiTheme="minorHAnsi" w:cstheme="minorHAnsi"/>
          <w:sz w:val="22"/>
        </w:rPr>
        <w:t xml:space="preserve"> to volunteering participants.  </w:t>
      </w:r>
    </w:p>
    <w:p w:rsidR="000666AE" w:rsidRPr="00E70538" w:rsidRDefault="000666AE">
      <w:pPr>
        <w:rPr>
          <w:rFonts w:asciiTheme="minorHAnsi" w:hAnsiTheme="minorHAnsi" w:cstheme="minorHAnsi"/>
          <w:b/>
        </w:rPr>
      </w:pPr>
    </w:p>
    <w:p w:rsidR="000666AE" w:rsidRPr="00E70538" w:rsidRDefault="000666AE">
      <w:pPr>
        <w:rPr>
          <w:rFonts w:asciiTheme="minorHAnsi" w:hAnsiTheme="minorHAnsi" w:cstheme="minorHAnsi"/>
          <w:b/>
        </w:rPr>
      </w:pPr>
      <w:r w:rsidRPr="00E70538">
        <w:rPr>
          <w:rFonts w:asciiTheme="minorHAnsi" w:hAnsiTheme="minorHAnsi" w:cstheme="minorHAnsi"/>
          <w:b/>
        </w:rPr>
        <w:t>Section 9, “Risks”</w:t>
      </w:r>
    </w:p>
    <w:p w:rsidR="000666AE" w:rsidRPr="00E70538" w:rsidRDefault="000666AE">
      <w:pPr>
        <w:rPr>
          <w:rFonts w:asciiTheme="minorHAnsi" w:hAnsiTheme="minorHAnsi" w:cstheme="minorHAnsi"/>
          <w:b/>
        </w:rPr>
      </w:pPr>
    </w:p>
    <w:p w:rsidR="000666AE" w:rsidRPr="00E70538" w:rsidRDefault="000666AE" w:rsidP="000666AE">
      <w:pPr>
        <w:pStyle w:val="ListParagraph"/>
        <w:numPr>
          <w:ilvl w:val="0"/>
          <w:numId w:val="7"/>
        </w:numPr>
        <w:ind w:right="72"/>
        <w:rPr>
          <w:rFonts w:asciiTheme="minorHAnsi" w:hAnsiTheme="minorHAnsi" w:cstheme="minorHAnsi"/>
          <w:sz w:val="22"/>
        </w:rPr>
      </w:pPr>
      <w:r w:rsidRPr="00E70538">
        <w:rPr>
          <w:rFonts w:asciiTheme="minorHAnsi" w:hAnsiTheme="minorHAnsi" w:cstheme="minorHAnsi"/>
          <w:sz w:val="22"/>
        </w:rPr>
        <w:t>During actual Internet communication procedures</w:t>
      </w:r>
      <w:r w:rsidR="00A70B51" w:rsidRPr="00E70538">
        <w:rPr>
          <w:rFonts w:asciiTheme="minorHAnsi" w:hAnsiTheme="minorHAnsi" w:cstheme="minorHAnsi"/>
          <w:sz w:val="22"/>
        </w:rPr>
        <w:t xml:space="preserve"> </w:t>
      </w:r>
      <w:r w:rsidR="00A70B51" w:rsidRPr="00E70538">
        <w:rPr>
          <w:rFonts w:asciiTheme="minorHAnsi" w:hAnsiTheme="minorHAnsi" w:cstheme="minorHAnsi"/>
          <w:bCs/>
          <w:sz w:val="22"/>
          <w:szCs w:val="22"/>
        </w:rPr>
        <w:t>or accessing an unprotected wireless system</w:t>
      </w:r>
      <w:r w:rsidRPr="00E70538">
        <w:rPr>
          <w:rFonts w:asciiTheme="minorHAnsi" w:hAnsiTheme="minorHAnsi" w:cstheme="minorHAnsi"/>
          <w:sz w:val="22"/>
          <w:szCs w:val="22"/>
        </w:rPr>
        <w:t>,</w:t>
      </w:r>
      <w:r w:rsidRPr="00E70538">
        <w:rPr>
          <w:rFonts w:asciiTheme="minorHAnsi" w:hAnsiTheme="minorHAnsi" w:cstheme="minorHAnsi"/>
          <w:sz w:val="22"/>
        </w:rPr>
        <w:t xml:space="preserve"> there is a possible risk of breach of confidentiality or data security.  </w:t>
      </w:r>
    </w:p>
    <w:p w:rsidR="000666AE" w:rsidRPr="00E70538" w:rsidRDefault="000666AE" w:rsidP="000666AE">
      <w:pPr>
        <w:ind w:left="420" w:right="72"/>
        <w:rPr>
          <w:rFonts w:asciiTheme="minorHAnsi" w:hAnsiTheme="minorHAnsi" w:cstheme="minorHAnsi"/>
        </w:rPr>
      </w:pPr>
    </w:p>
    <w:p w:rsidR="003F52E7" w:rsidRPr="00E70538" w:rsidRDefault="003F52E7">
      <w:pPr>
        <w:rPr>
          <w:rFonts w:asciiTheme="minorHAnsi" w:hAnsiTheme="minorHAnsi" w:cstheme="minorHAnsi"/>
          <w:b/>
        </w:rPr>
      </w:pPr>
      <w:bookmarkStart w:id="0" w:name="_GoBack"/>
      <w:bookmarkEnd w:id="0"/>
    </w:p>
    <w:sectPr w:rsidR="003F52E7" w:rsidRPr="00E70538" w:rsidSect="00BC67EC">
      <w:footerReference w:type="default" r:id="rId7"/>
      <w:headerReference w:type="first" r:id="rId8"/>
      <w:footerReference w:type="firs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B46" w:rsidRDefault="00BC6B46" w:rsidP="00F1651E">
      <w:r>
        <w:separator/>
      </w:r>
    </w:p>
  </w:endnote>
  <w:endnote w:type="continuationSeparator" w:id="0">
    <w:p w:rsidR="00BC6B46" w:rsidRDefault="00BC6B46" w:rsidP="00F16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538" w:rsidRDefault="00E70538" w:rsidP="00E70538">
    <w:pPr>
      <w:pStyle w:val="Footer"/>
    </w:pPr>
    <w:r>
      <w:rPr>
        <w:i/>
        <w:sz w:val="16"/>
        <w:szCs w:val="16"/>
      </w:rPr>
      <w:t xml:space="preserve">Revised </w:t>
    </w:r>
    <w:r w:rsidR="00BC67EC">
      <w:rPr>
        <w:i/>
        <w:sz w:val="16"/>
        <w:szCs w:val="16"/>
      </w:rPr>
      <w:t>May 2023</w:t>
    </w:r>
    <w:r>
      <w:rPr>
        <w:i/>
        <w:sz w:val="16"/>
        <w:szCs w:val="16"/>
      </w:rPr>
      <w:tab/>
    </w:r>
    <w:r>
      <w:rPr>
        <w:i/>
        <w:sz w:val="16"/>
        <w:szCs w:val="16"/>
      </w:rPr>
      <w:tab/>
    </w:r>
    <w:r w:rsidRPr="0072622E">
      <w:rPr>
        <w:sz w:val="16"/>
        <w:szCs w:val="16"/>
      </w:rPr>
      <w:t xml:space="preserve">Page </w:t>
    </w:r>
    <w:r w:rsidRPr="0072622E">
      <w:rPr>
        <w:b/>
        <w:bCs/>
        <w:sz w:val="16"/>
        <w:szCs w:val="16"/>
      </w:rPr>
      <w:fldChar w:fldCharType="begin"/>
    </w:r>
    <w:r w:rsidRPr="0072622E">
      <w:rPr>
        <w:b/>
        <w:bCs/>
        <w:sz w:val="16"/>
        <w:szCs w:val="16"/>
      </w:rPr>
      <w:instrText xml:space="preserve"> PAGE </w:instrText>
    </w:r>
    <w:r w:rsidRPr="0072622E">
      <w:rPr>
        <w:b/>
        <w:bCs/>
        <w:sz w:val="16"/>
        <w:szCs w:val="16"/>
      </w:rPr>
      <w:fldChar w:fldCharType="separate"/>
    </w:r>
    <w:r w:rsidR="0046215F">
      <w:rPr>
        <w:b/>
        <w:bCs/>
        <w:noProof/>
        <w:sz w:val="16"/>
        <w:szCs w:val="16"/>
      </w:rPr>
      <w:t>2</w:t>
    </w:r>
    <w:r w:rsidRPr="0072622E">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6BC" w:rsidRPr="00BC67EC" w:rsidRDefault="0046215F" w:rsidP="00E70538">
    <w:pPr>
      <w:pStyle w:val="Footer"/>
      <w:rPr>
        <w:b/>
        <w:bCs/>
        <w:sz w:val="16"/>
        <w:szCs w:val="16"/>
      </w:rPr>
    </w:pPr>
    <w:r>
      <w:rPr>
        <w:i/>
        <w:sz w:val="16"/>
        <w:szCs w:val="16"/>
      </w:rPr>
      <w:t xml:space="preserve">Online Survey Instructions </w:t>
    </w:r>
    <w:r w:rsidR="00E70538">
      <w:rPr>
        <w:i/>
        <w:sz w:val="16"/>
        <w:szCs w:val="16"/>
      </w:rPr>
      <w:t xml:space="preserve">Revised </w:t>
    </w:r>
    <w:r w:rsidR="00BC67EC">
      <w:rPr>
        <w:i/>
        <w:sz w:val="16"/>
        <w:szCs w:val="16"/>
      </w:rPr>
      <w:t>May 2023</w:t>
    </w:r>
    <w:r w:rsidR="00E70538">
      <w:rPr>
        <w:i/>
        <w:sz w:val="16"/>
        <w:szCs w:val="16"/>
      </w:rPr>
      <w:tab/>
    </w:r>
    <w:r w:rsidR="00E70538">
      <w:rPr>
        <w:i/>
        <w:sz w:val="16"/>
        <w:szCs w:val="16"/>
      </w:rPr>
      <w:tab/>
    </w:r>
    <w:r w:rsidR="00E70538" w:rsidRPr="0072622E">
      <w:rPr>
        <w:sz w:val="16"/>
        <w:szCs w:val="16"/>
      </w:rPr>
      <w:t xml:space="preserve">Page </w:t>
    </w:r>
    <w:r w:rsidR="00E70538" w:rsidRPr="0072622E">
      <w:rPr>
        <w:b/>
        <w:bCs/>
        <w:sz w:val="16"/>
        <w:szCs w:val="16"/>
      </w:rPr>
      <w:fldChar w:fldCharType="begin"/>
    </w:r>
    <w:r w:rsidR="00E70538" w:rsidRPr="0072622E">
      <w:rPr>
        <w:b/>
        <w:bCs/>
        <w:sz w:val="16"/>
        <w:szCs w:val="16"/>
      </w:rPr>
      <w:instrText xml:space="preserve"> PAGE </w:instrText>
    </w:r>
    <w:r w:rsidR="00E70538" w:rsidRPr="0072622E">
      <w:rPr>
        <w:b/>
        <w:bCs/>
        <w:sz w:val="16"/>
        <w:szCs w:val="16"/>
      </w:rPr>
      <w:fldChar w:fldCharType="separate"/>
    </w:r>
    <w:r>
      <w:rPr>
        <w:b/>
        <w:bCs/>
        <w:noProof/>
        <w:sz w:val="16"/>
        <w:szCs w:val="16"/>
      </w:rPr>
      <w:t>1</w:t>
    </w:r>
    <w:r w:rsidR="00E70538" w:rsidRPr="0072622E">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B46" w:rsidRDefault="00BC6B46" w:rsidP="00F1651E">
      <w:r>
        <w:separator/>
      </w:r>
    </w:p>
  </w:footnote>
  <w:footnote w:type="continuationSeparator" w:id="0">
    <w:p w:rsidR="00BC6B46" w:rsidRDefault="00BC6B46" w:rsidP="00F16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538" w:rsidRDefault="00E70538">
    <w:pPr>
      <w:pStyle w:val="Header"/>
    </w:pPr>
    <w:r w:rsidRPr="00791AA9">
      <w:rPr>
        <w:rFonts w:asciiTheme="minorHAnsi" w:hAnsiTheme="minorHAnsi" w:cstheme="minorHAnsi"/>
        <w:noProof/>
      </w:rPr>
      <w:drawing>
        <wp:anchor distT="0" distB="0" distL="114300" distR="114300" simplePos="0" relativeHeight="251659264" behindDoc="0" locked="0" layoutInCell="1" allowOverlap="1" wp14:anchorId="2DE24A82" wp14:editId="5D513976">
          <wp:simplePos x="0" y="0"/>
          <wp:positionH relativeFrom="margin">
            <wp:posOffset>2714625</wp:posOffset>
          </wp:positionH>
          <wp:positionV relativeFrom="paragraph">
            <wp:posOffset>-89535</wp:posOffset>
          </wp:positionV>
          <wp:extent cx="571500" cy="781050"/>
          <wp:effectExtent l="0" t="0" r="0" b="0"/>
          <wp:wrapNone/>
          <wp:docPr id="1" name="Picture 1" descr="UHCL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CLLogo_sm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781050"/>
                  </a:xfrm>
                  <a:prstGeom prst="rect">
                    <a:avLst/>
                  </a:prstGeom>
                  <a:noFill/>
                  <a:ln>
                    <a:noFill/>
                  </a:ln>
                </pic:spPr>
              </pic:pic>
            </a:graphicData>
          </a:graphic>
        </wp:anchor>
      </w:drawing>
    </w:r>
  </w:p>
  <w:p w:rsidR="00E70538" w:rsidRDefault="00E70538">
    <w:pPr>
      <w:pStyle w:val="Header"/>
    </w:pPr>
  </w:p>
  <w:p w:rsidR="00E70538" w:rsidRDefault="00E70538">
    <w:pPr>
      <w:pStyle w:val="Header"/>
    </w:pPr>
  </w:p>
  <w:p w:rsidR="00E70538" w:rsidRDefault="00E70538">
    <w:pPr>
      <w:pStyle w:val="Header"/>
    </w:pPr>
  </w:p>
  <w:p w:rsidR="00E70538" w:rsidRDefault="00E70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03F09"/>
    <w:multiLevelType w:val="hybridMultilevel"/>
    <w:tmpl w:val="B8C4ACB6"/>
    <w:lvl w:ilvl="0" w:tplc="CB200F2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33B3B4E"/>
    <w:multiLevelType w:val="hybridMultilevel"/>
    <w:tmpl w:val="A3220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F807B5"/>
    <w:multiLevelType w:val="hybridMultilevel"/>
    <w:tmpl w:val="C2189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55A2F"/>
    <w:multiLevelType w:val="hybridMultilevel"/>
    <w:tmpl w:val="27787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8147C"/>
    <w:multiLevelType w:val="hybridMultilevel"/>
    <w:tmpl w:val="B684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3426CF"/>
    <w:multiLevelType w:val="hybridMultilevel"/>
    <w:tmpl w:val="1DEC26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78356423"/>
    <w:multiLevelType w:val="hybridMultilevel"/>
    <w:tmpl w:val="9A5C32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1"/>
  </w:num>
  <w:num w:numId="5">
    <w:abstractNumId w:val="0"/>
  </w:num>
  <w:num w:numId="6">
    <w:abstractNumId w:val="2"/>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51E"/>
    <w:rsid w:val="000257CF"/>
    <w:rsid w:val="000530D2"/>
    <w:rsid w:val="000666AE"/>
    <w:rsid w:val="00095F3E"/>
    <w:rsid w:val="000E3FE3"/>
    <w:rsid w:val="00103538"/>
    <w:rsid w:val="00196A5A"/>
    <w:rsid w:val="001F05B3"/>
    <w:rsid w:val="001F2561"/>
    <w:rsid w:val="0021083E"/>
    <w:rsid w:val="002775C1"/>
    <w:rsid w:val="002836BC"/>
    <w:rsid w:val="002928A7"/>
    <w:rsid w:val="002934CB"/>
    <w:rsid w:val="002C0B44"/>
    <w:rsid w:val="002C6ECC"/>
    <w:rsid w:val="002D233A"/>
    <w:rsid w:val="002D7533"/>
    <w:rsid w:val="00314C40"/>
    <w:rsid w:val="00371719"/>
    <w:rsid w:val="003D78C5"/>
    <w:rsid w:val="003F52E7"/>
    <w:rsid w:val="003F6B57"/>
    <w:rsid w:val="004524E9"/>
    <w:rsid w:val="0046215F"/>
    <w:rsid w:val="004A4B20"/>
    <w:rsid w:val="004C7230"/>
    <w:rsid w:val="004D2C81"/>
    <w:rsid w:val="0052478F"/>
    <w:rsid w:val="00537A07"/>
    <w:rsid w:val="005644FD"/>
    <w:rsid w:val="00585B1E"/>
    <w:rsid w:val="005A151F"/>
    <w:rsid w:val="005B5816"/>
    <w:rsid w:val="006058EE"/>
    <w:rsid w:val="006850E4"/>
    <w:rsid w:val="00687182"/>
    <w:rsid w:val="006C59DB"/>
    <w:rsid w:val="006D0E43"/>
    <w:rsid w:val="006D4E57"/>
    <w:rsid w:val="00722353"/>
    <w:rsid w:val="007472FD"/>
    <w:rsid w:val="007604BE"/>
    <w:rsid w:val="00761AD4"/>
    <w:rsid w:val="007B68A4"/>
    <w:rsid w:val="007D45DF"/>
    <w:rsid w:val="00811D53"/>
    <w:rsid w:val="00825C1C"/>
    <w:rsid w:val="00826DE2"/>
    <w:rsid w:val="00856FA4"/>
    <w:rsid w:val="008676C1"/>
    <w:rsid w:val="00871489"/>
    <w:rsid w:val="008A0C0B"/>
    <w:rsid w:val="008D128A"/>
    <w:rsid w:val="00903B56"/>
    <w:rsid w:val="00904D8D"/>
    <w:rsid w:val="0091233A"/>
    <w:rsid w:val="009143F5"/>
    <w:rsid w:val="00933579"/>
    <w:rsid w:val="00952058"/>
    <w:rsid w:val="00971820"/>
    <w:rsid w:val="00980A21"/>
    <w:rsid w:val="00A30A88"/>
    <w:rsid w:val="00A63454"/>
    <w:rsid w:val="00A70B51"/>
    <w:rsid w:val="00A93124"/>
    <w:rsid w:val="00AD15FD"/>
    <w:rsid w:val="00AD1F6C"/>
    <w:rsid w:val="00AE4C54"/>
    <w:rsid w:val="00B36054"/>
    <w:rsid w:val="00B667AC"/>
    <w:rsid w:val="00B74D66"/>
    <w:rsid w:val="00B82393"/>
    <w:rsid w:val="00B90391"/>
    <w:rsid w:val="00BB7EB6"/>
    <w:rsid w:val="00BC67EC"/>
    <w:rsid w:val="00BC6B46"/>
    <w:rsid w:val="00BD2AF7"/>
    <w:rsid w:val="00BE2826"/>
    <w:rsid w:val="00C1342A"/>
    <w:rsid w:val="00C1566F"/>
    <w:rsid w:val="00C9780C"/>
    <w:rsid w:val="00C97A19"/>
    <w:rsid w:val="00D17501"/>
    <w:rsid w:val="00D33BA7"/>
    <w:rsid w:val="00DD0638"/>
    <w:rsid w:val="00DF174B"/>
    <w:rsid w:val="00E26A9A"/>
    <w:rsid w:val="00E70538"/>
    <w:rsid w:val="00E95D12"/>
    <w:rsid w:val="00EA4161"/>
    <w:rsid w:val="00ED37CD"/>
    <w:rsid w:val="00F1651E"/>
    <w:rsid w:val="00F210A4"/>
    <w:rsid w:val="00F340B2"/>
    <w:rsid w:val="00FC0370"/>
    <w:rsid w:val="00FD23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D3DE5"/>
  <w15:docId w15:val="{4A89FE5D-4DF0-49BC-B926-F6B430B7C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651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51E"/>
    <w:pPr>
      <w:ind w:left="720"/>
    </w:pPr>
    <w:rPr>
      <w:rFonts w:ascii="Times New Roman" w:hAnsi="Times New Roman" w:cs="Times New Roman"/>
      <w:sz w:val="24"/>
      <w:szCs w:val="24"/>
    </w:rPr>
  </w:style>
  <w:style w:type="paragraph" w:styleId="Header">
    <w:name w:val="header"/>
    <w:basedOn w:val="Normal"/>
    <w:link w:val="HeaderChar"/>
    <w:uiPriority w:val="99"/>
    <w:unhideWhenUsed/>
    <w:rsid w:val="00F1651E"/>
    <w:pPr>
      <w:tabs>
        <w:tab w:val="center" w:pos="4680"/>
        <w:tab w:val="right" w:pos="9360"/>
      </w:tabs>
    </w:pPr>
  </w:style>
  <w:style w:type="character" w:customStyle="1" w:styleId="HeaderChar">
    <w:name w:val="Header Char"/>
    <w:basedOn w:val="DefaultParagraphFont"/>
    <w:link w:val="Header"/>
    <w:uiPriority w:val="99"/>
    <w:rsid w:val="00F1651E"/>
    <w:rPr>
      <w:rFonts w:ascii="Calibri" w:hAnsi="Calibri" w:cs="Calibri"/>
    </w:rPr>
  </w:style>
  <w:style w:type="paragraph" w:styleId="Footer">
    <w:name w:val="footer"/>
    <w:basedOn w:val="Normal"/>
    <w:link w:val="FooterChar"/>
    <w:uiPriority w:val="99"/>
    <w:unhideWhenUsed/>
    <w:rsid w:val="00F1651E"/>
    <w:pPr>
      <w:tabs>
        <w:tab w:val="center" w:pos="4680"/>
        <w:tab w:val="right" w:pos="9360"/>
      </w:tabs>
    </w:pPr>
  </w:style>
  <w:style w:type="character" w:customStyle="1" w:styleId="FooterChar">
    <w:name w:val="Footer Char"/>
    <w:basedOn w:val="DefaultParagraphFont"/>
    <w:link w:val="Footer"/>
    <w:uiPriority w:val="99"/>
    <w:rsid w:val="00F1651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894322">
      <w:bodyDiv w:val="1"/>
      <w:marLeft w:val="0"/>
      <w:marRight w:val="0"/>
      <w:marTop w:val="0"/>
      <w:marBottom w:val="0"/>
      <w:divBdr>
        <w:top w:val="none" w:sz="0" w:space="0" w:color="auto"/>
        <w:left w:val="none" w:sz="0" w:space="0" w:color="auto"/>
        <w:bottom w:val="none" w:sz="0" w:space="0" w:color="auto"/>
        <w:right w:val="none" w:sz="0" w:space="0" w:color="auto"/>
      </w:divBdr>
    </w:div>
    <w:div w:id="823592635">
      <w:bodyDiv w:val="1"/>
      <w:marLeft w:val="0"/>
      <w:marRight w:val="0"/>
      <w:marTop w:val="0"/>
      <w:marBottom w:val="0"/>
      <w:divBdr>
        <w:top w:val="none" w:sz="0" w:space="0" w:color="auto"/>
        <w:left w:val="none" w:sz="0" w:space="0" w:color="auto"/>
        <w:bottom w:val="none" w:sz="0" w:space="0" w:color="auto"/>
        <w:right w:val="none" w:sz="0" w:space="0" w:color="auto"/>
      </w:divBdr>
    </w:div>
    <w:div w:id="133969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Houston - Clear Lake</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hohmann</dc:creator>
  <cp:lastModifiedBy>Haynes, Erin Noel</cp:lastModifiedBy>
  <cp:revision>2</cp:revision>
  <dcterms:created xsi:type="dcterms:W3CDTF">2023-05-16T21:16:00Z</dcterms:created>
  <dcterms:modified xsi:type="dcterms:W3CDTF">2023-05-16T21:16:00Z</dcterms:modified>
</cp:coreProperties>
</file>